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0170" w14:textId="40FE72DB" w:rsidR="00E576AE" w:rsidRPr="00AF529B" w:rsidRDefault="008D03EF" w:rsidP="00603330">
      <w:pPr>
        <w:outlineLvl w:val="0"/>
        <w:rPr>
          <w:sz w:val="18"/>
          <w:szCs w:val="18"/>
        </w:rPr>
      </w:pPr>
      <w:r w:rsidRPr="00AF529B">
        <w:rPr>
          <w:sz w:val="20"/>
          <w:szCs w:val="20"/>
        </w:rPr>
        <w:t xml:space="preserve"> </w:t>
      </w:r>
      <w:r w:rsidR="00603330" w:rsidRPr="00AF529B">
        <w:rPr>
          <w:sz w:val="20"/>
          <w:szCs w:val="20"/>
        </w:rPr>
        <w:t xml:space="preserve">     </w:t>
      </w:r>
      <w:r w:rsidR="00E576AE" w:rsidRPr="00AF529B">
        <w:rPr>
          <w:sz w:val="18"/>
          <w:szCs w:val="18"/>
        </w:rPr>
        <w:t xml:space="preserve">Guidelines and Template for Abstracts </w:t>
      </w:r>
      <w:r w:rsidR="00A00658">
        <w:rPr>
          <w:sz w:val="18"/>
          <w:szCs w:val="18"/>
        </w:rPr>
        <w:t>Preparation for the Diamond Jubilee International Research Conference</w:t>
      </w:r>
      <w:r w:rsidR="00DB42DB" w:rsidRPr="00AF529B">
        <w:rPr>
          <w:sz w:val="18"/>
          <w:szCs w:val="18"/>
        </w:rPr>
        <w:t xml:space="preserve"> </w:t>
      </w:r>
      <w:r w:rsidR="00DB42DB" w:rsidRPr="0044215A">
        <w:rPr>
          <w:sz w:val="18"/>
          <w:szCs w:val="18"/>
        </w:rPr>
        <w:t>202</w:t>
      </w:r>
      <w:r w:rsidR="00710AD7">
        <w:rPr>
          <w:sz w:val="18"/>
          <w:szCs w:val="18"/>
        </w:rPr>
        <w:t>2</w:t>
      </w:r>
    </w:p>
    <w:p w14:paraId="2E55ACCE" w14:textId="20B75690" w:rsidR="00986693" w:rsidRPr="00A00658" w:rsidRDefault="00986693" w:rsidP="00986693">
      <w:pPr>
        <w:jc w:val="center"/>
        <w:outlineLvl w:val="0"/>
        <w:rPr>
          <w:iCs/>
          <w:sz w:val="16"/>
          <w:szCs w:val="28"/>
          <w:lang w:val="tr-TR"/>
        </w:rPr>
      </w:pPr>
      <w:r w:rsidRPr="00AF529B">
        <w:rPr>
          <w:sz w:val="32"/>
          <w:szCs w:val="32"/>
        </w:rPr>
        <w:t>Title of the Paper</w:t>
      </w:r>
      <w:r w:rsidRPr="00AF529B">
        <w:rPr>
          <w:sz w:val="32"/>
          <w:szCs w:val="32"/>
        </w:rPr>
        <w:br/>
      </w:r>
      <w:r w:rsidRPr="00A00658">
        <w:rPr>
          <w:iCs/>
          <w:sz w:val="16"/>
          <w:szCs w:val="28"/>
          <w:lang w:val="tr-TR"/>
        </w:rPr>
        <w:t>(</w:t>
      </w:r>
      <w:r w:rsidR="004B4EDD" w:rsidRPr="00A00658">
        <w:rPr>
          <w:iCs/>
          <w:sz w:val="16"/>
          <w:szCs w:val="28"/>
          <w:lang w:val="tr-TR"/>
        </w:rPr>
        <w:t>TIMES NEW ROMAN</w:t>
      </w:r>
      <w:r w:rsidRPr="00A00658">
        <w:rPr>
          <w:iCs/>
          <w:sz w:val="16"/>
          <w:szCs w:val="28"/>
          <w:lang w:val="tr-TR"/>
        </w:rPr>
        <w:t>, 16 FONT SIZE, CENTERED</w:t>
      </w:r>
      <w:r w:rsidR="00A00658">
        <w:rPr>
          <w:iCs/>
          <w:sz w:val="16"/>
          <w:szCs w:val="28"/>
          <w:lang w:val="tr-TR"/>
        </w:rPr>
        <w:t xml:space="preserve"> AND PREFERREBALY WİTH LESS THAN 15 WORDS</w:t>
      </w:r>
      <w:r w:rsidRPr="00A00658">
        <w:rPr>
          <w:iCs/>
          <w:sz w:val="16"/>
          <w:szCs w:val="28"/>
          <w:lang w:val="tr-TR"/>
        </w:rPr>
        <w:t>)</w:t>
      </w:r>
    </w:p>
    <w:p w14:paraId="27D323F8" w14:textId="77777777" w:rsidR="00986693" w:rsidRPr="00AF529B" w:rsidRDefault="00986693" w:rsidP="00986693">
      <w:pPr>
        <w:pStyle w:val="IEEEAuthorName"/>
        <w:spacing w:before="0" w:after="0" w:line="240" w:lineRule="exact"/>
        <w:contextualSpacing/>
      </w:pPr>
    </w:p>
    <w:p w14:paraId="6A179F5B" w14:textId="694420FF" w:rsidR="00986693" w:rsidRPr="00AE0FB9" w:rsidRDefault="00986693" w:rsidP="00986693">
      <w:pPr>
        <w:pStyle w:val="IEEEAuthorName"/>
        <w:spacing w:before="0" w:after="0" w:line="240" w:lineRule="exact"/>
        <w:contextualSpacing/>
        <w:rPr>
          <w:sz w:val="16"/>
        </w:rPr>
      </w:pPr>
      <w:r w:rsidRPr="00AF529B">
        <w:rPr>
          <w:u w:val="single"/>
        </w:rPr>
        <w:t>FA Author</w:t>
      </w:r>
      <w:r w:rsidRPr="00AF529B">
        <w:rPr>
          <w:vertAlign w:val="superscript"/>
        </w:rPr>
        <w:t>1#</w:t>
      </w:r>
      <w:r w:rsidRPr="00AF529B">
        <w:t xml:space="preserve">, SB </w:t>
      </w:r>
      <w:proofErr w:type="spellStart"/>
      <w:r w:rsidRPr="00AF529B">
        <w:t>Author</w:t>
      </w:r>
      <w:r w:rsidRPr="00AF529B">
        <w:rPr>
          <w:vertAlign w:val="superscript"/>
        </w:rPr>
        <w:t>2</w:t>
      </w:r>
      <w:proofErr w:type="spellEnd"/>
      <w:r w:rsidRPr="00AF529B">
        <w:t xml:space="preserve">, and </w:t>
      </w:r>
      <w:proofErr w:type="spellStart"/>
      <w:r w:rsidRPr="00AF529B">
        <w:rPr>
          <w:color w:val="000000"/>
        </w:rPr>
        <w:t>TCD</w:t>
      </w:r>
      <w:proofErr w:type="spellEnd"/>
      <w:r w:rsidRPr="00AF529B">
        <w:t xml:space="preserve"> </w:t>
      </w:r>
      <w:proofErr w:type="spellStart"/>
      <w:r w:rsidRPr="00AF529B">
        <w:t>Author</w:t>
      </w:r>
      <w:r w:rsidRPr="00AF529B">
        <w:rPr>
          <w:vertAlign w:val="superscript"/>
        </w:rPr>
        <w:t>3</w:t>
      </w:r>
      <w:proofErr w:type="spellEnd"/>
      <w:r w:rsidR="00AE0FB9">
        <w:rPr>
          <w:vertAlign w:val="superscript"/>
        </w:rPr>
        <w:t xml:space="preserve"> </w:t>
      </w:r>
      <w:r w:rsidR="00AE0FB9">
        <w:t>(Font Size 11)</w:t>
      </w:r>
    </w:p>
    <w:p w14:paraId="27496417" w14:textId="05085DDD" w:rsidR="00986693" w:rsidRPr="00AF529B" w:rsidRDefault="00986693" w:rsidP="004B0476">
      <w:pPr>
        <w:pStyle w:val="IEEEAuthorAffiliation"/>
        <w:tabs>
          <w:tab w:val="left" w:pos="4320"/>
        </w:tabs>
        <w:spacing w:after="0" w:line="240" w:lineRule="exact"/>
        <w:ind w:left="4140"/>
        <w:contextualSpacing/>
        <w:jc w:val="left"/>
        <w:rPr>
          <w:i w:val="0"/>
          <w:iCs/>
          <w:szCs w:val="20"/>
        </w:rPr>
      </w:pPr>
      <w:proofErr w:type="spellStart"/>
      <w:r w:rsidRPr="004F1804">
        <w:rPr>
          <w:szCs w:val="20"/>
          <w:vertAlign w:val="superscript"/>
        </w:rPr>
        <w:t>1</w:t>
      </w:r>
      <w:r w:rsidRPr="00AF529B">
        <w:rPr>
          <w:szCs w:val="20"/>
        </w:rPr>
        <w:t>Affiliation</w:t>
      </w:r>
      <w:proofErr w:type="spellEnd"/>
      <w:r w:rsidR="00AE0FB9">
        <w:rPr>
          <w:szCs w:val="20"/>
        </w:rPr>
        <w:t xml:space="preserve"> </w:t>
      </w:r>
      <w:r w:rsidR="00AE0FB9">
        <w:rPr>
          <w:i w:val="0"/>
          <w:iCs/>
          <w:szCs w:val="20"/>
        </w:rPr>
        <w:t>(Font Size 10)</w:t>
      </w:r>
      <w:r w:rsidRPr="00AF529B">
        <w:br w:type="textWrapping" w:clear="all"/>
      </w:r>
      <w:proofErr w:type="spellStart"/>
      <w:r w:rsidRPr="004F1804">
        <w:rPr>
          <w:szCs w:val="20"/>
          <w:vertAlign w:val="superscript"/>
        </w:rPr>
        <w:t>2</w:t>
      </w:r>
      <w:r w:rsidRPr="00AF529B">
        <w:rPr>
          <w:szCs w:val="20"/>
        </w:rPr>
        <w:t>Affiliation</w:t>
      </w:r>
      <w:proofErr w:type="spellEnd"/>
      <w:r w:rsidRPr="00AF529B">
        <w:rPr>
          <w:szCs w:val="20"/>
        </w:rPr>
        <w:br/>
      </w:r>
      <w:proofErr w:type="spellStart"/>
      <w:r w:rsidRPr="00AF529B">
        <w:rPr>
          <w:i w:val="0"/>
          <w:iCs/>
          <w:szCs w:val="20"/>
          <w:vertAlign w:val="superscript"/>
        </w:rPr>
        <w:t>3</w:t>
      </w:r>
      <w:r w:rsidRPr="00F57227">
        <w:rPr>
          <w:szCs w:val="20"/>
        </w:rPr>
        <w:t>Affiliation</w:t>
      </w:r>
      <w:proofErr w:type="spellEnd"/>
    </w:p>
    <w:p w14:paraId="45918DC3" w14:textId="6F11A243" w:rsidR="00986693" w:rsidRPr="00AF529B" w:rsidRDefault="00986693" w:rsidP="00986693">
      <w:pPr>
        <w:pStyle w:val="IEEEAuthorEmail"/>
        <w:spacing w:after="0" w:line="240" w:lineRule="exact"/>
        <w:contextualSpacing/>
        <w:rPr>
          <w:rFonts w:ascii="Times New Roman" w:hAnsi="Times New Roman"/>
        </w:rPr>
      </w:pPr>
      <w:r w:rsidRPr="0044215A">
        <w:rPr>
          <w:rFonts w:ascii="Times New Roman" w:hAnsi="Times New Roman"/>
          <w:vertAlign w:val="superscript"/>
        </w:rPr>
        <w:t>#</w:t>
      </w:r>
      <w:r w:rsidRPr="0044215A">
        <w:rPr>
          <w:rFonts w:ascii="Times New Roman" w:hAnsi="Times New Roman"/>
        </w:rPr>
        <w:t>&lt;</w:t>
      </w:r>
      <w:proofErr w:type="spellStart"/>
      <w:r w:rsidR="004B4EDD" w:rsidRPr="0044215A">
        <w:rPr>
          <w:rFonts w:ascii="Times New Roman" w:hAnsi="Times New Roman"/>
        </w:rPr>
        <w:t>corresponding_author@</w:t>
      </w:r>
      <w:r w:rsidR="00AE0FB9">
        <w:rPr>
          <w:rFonts w:ascii="Times New Roman" w:hAnsi="Times New Roman"/>
        </w:rPr>
        <w:t>sample.com</w:t>
      </w:r>
      <w:proofErr w:type="spellEnd"/>
      <w:r w:rsidRPr="0044215A">
        <w:rPr>
          <w:rFonts w:ascii="Times New Roman" w:hAnsi="Times New Roman"/>
        </w:rPr>
        <w:t>&gt;</w:t>
      </w:r>
      <w:r w:rsidR="00AE0FB9">
        <w:rPr>
          <w:rFonts w:ascii="Times New Roman" w:hAnsi="Times New Roman"/>
        </w:rPr>
        <w:t xml:space="preserve"> (Font Size 09)</w:t>
      </w:r>
    </w:p>
    <w:p w14:paraId="7BF84FA6" w14:textId="77777777" w:rsidR="00986693" w:rsidRPr="00AF529B" w:rsidRDefault="00986693" w:rsidP="00986693">
      <w:pPr>
        <w:pStyle w:val="IEEEAuthorAffiliation"/>
        <w:rPr>
          <w:i w:val="0"/>
        </w:rPr>
      </w:pPr>
    </w:p>
    <w:p w14:paraId="2D0D5AC6" w14:textId="05389195" w:rsidR="00986693" w:rsidRPr="00AF529B" w:rsidRDefault="00986693" w:rsidP="00986693">
      <w:pPr>
        <w:pStyle w:val="IEEEAbtract"/>
        <w:rPr>
          <w:b w:val="0"/>
          <w:bCs/>
          <w:sz w:val="22"/>
          <w:szCs w:val="22"/>
        </w:rPr>
      </w:pPr>
      <w:r w:rsidRPr="00AF529B">
        <w:rPr>
          <w:bCs/>
          <w:sz w:val="22"/>
          <w:szCs w:val="22"/>
        </w:rPr>
        <w:t>Abstract</w:t>
      </w:r>
      <w:r w:rsidRPr="00AF529B">
        <w:rPr>
          <w:b w:val="0"/>
          <w:bCs/>
          <w:i/>
          <w:sz w:val="22"/>
          <w:szCs w:val="22"/>
        </w:rPr>
        <w:t xml:space="preserve"> –</w:t>
      </w:r>
      <w:r w:rsidRPr="00AF529B">
        <w:rPr>
          <w:sz w:val="22"/>
          <w:szCs w:val="22"/>
        </w:rPr>
        <w:t xml:space="preserve"> 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The abstract should be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prepared by strictly adhering to these guidelines provided herein.</w:t>
      </w:r>
      <w:r w:rsidR="00882C31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Prospective </w:t>
      </w:r>
      <w:r w:rsidR="005E538D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authors are strongly advised to use this document itself to prepare the abstract.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Each abstract should be typed set by using </w:t>
      </w:r>
      <w:r w:rsid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Times New Rom</w:t>
      </w:r>
      <w:r w:rsidR="00284394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a</w:t>
      </w:r>
      <w:r w:rsid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n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,</w:t>
      </w:r>
      <w:r w:rsidR="001C424F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</w:t>
      </w:r>
      <w:proofErr w:type="spellStart"/>
      <w:r w:rsidRPr="0044215A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11</w:t>
      </w:r>
      <w:r w:rsidR="000342A4" w:rsidRPr="0044215A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pt</w:t>
      </w:r>
      <w:proofErr w:type="spellEnd"/>
      <w:r w:rsidR="00887ADA" w:rsidRPr="0044215A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</w:t>
      </w:r>
      <w:r w:rsidRPr="0044215A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size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font and the document should be </w:t>
      </w:r>
      <w:r w:rsidR="00AE0FB9"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single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line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spaced. The word limit 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must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be between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250</w:t>
      </w:r>
      <w:r w:rsidR="00AE0FB9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>-300</w:t>
      </w:r>
      <w:r w:rsidRPr="00AF529B">
        <w:rPr>
          <w:rFonts w:eastAsia="PT Sans Caption"/>
          <w:b w:val="0"/>
          <w:bCs/>
          <w:color w:val="000000"/>
          <w:sz w:val="22"/>
          <w:szCs w:val="22"/>
          <w:shd w:val="clear" w:color="auto" w:fill="FEFBFD"/>
          <w:lang w:val="en-US" w:eastAsia="zh-CN" w:bidi="ar"/>
        </w:rPr>
        <w:t xml:space="preserve"> words. </w:t>
      </w:r>
      <w:r w:rsidRPr="00AF529B">
        <w:rPr>
          <w:b w:val="0"/>
          <w:bCs/>
          <w:sz w:val="22"/>
          <w:szCs w:val="22"/>
        </w:rPr>
        <w:t>Top, Bottom</w:t>
      </w:r>
      <w:r w:rsidR="00284394">
        <w:rPr>
          <w:b w:val="0"/>
          <w:bCs/>
          <w:sz w:val="22"/>
          <w:szCs w:val="22"/>
        </w:rPr>
        <w:t>,</w:t>
      </w:r>
      <w:r w:rsidRPr="00AF529B">
        <w:rPr>
          <w:b w:val="0"/>
          <w:bCs/>
          <w:sz w:val="22"/>
          <w:szCs w:val="22"/>
        </w:rPr>
        <w:t xml:space="preserve"> and Right margins of the page </w:t>
      </w:r>
      <w:r w:rsidR="00AE0FB9">
        <w:rPr>
          <w:b w:val="0"/>
          <w:bCs/>
          <w:sz w:val="22"/>
          <w:szCs w:val="22"/>
        </w:rPr>
        <w:t>must</w:t>
      </w:r>
      <w:r w:rsidRPr="00AF529B">
        <w:rPr>
          <w:b w:val="0"/>
          <w:bCs/>
          <w:sz w:val="22"/>
          <w:szCs w:val="22"/>
        </w:rPr>
        <w:t xml:space="preserve"> be set to 2.5 cm, and the left margin should be 3 cm.  The fonts, sizes</w:t>
      </w:r>
      <w:r w:rsidR="00284394">
        <w:rPr>
          <w:b w:val="0"/>
          <w:bCs/>
          <w:sz w:val="22"/>
          <w:szCs w:val="22"/>
        </w:rPr>
        <w:t>,</w:t>
      </w:r>
      <w:r w:rsidRPr="00AF529B">
        <w:rPr>
          <w:b w:val="0"/>
          <w:bCs/>
          <w:sz w:val="22"/>
          <w:szCs w:val="22"/>
        </w:rPr>
        <w:t xml:space="preserve"> and styles for the title, names of authors, affiliations, should be as shown in the header of the paper. </w:t>
      </w:r>
      <w:bookmarkStart w:id="0" w:name="_Hlk68607259"/>
      <w:r w:rsidRPr="00AF529B">
        <w:rPr>
          <w:b w:val="0"/>
          <w:bCs/>
          <w:sz w:val="22"/>
          <w:szCs w:val="22"/>
        </w:rPr>
        <w:t xml:space="preserve">The corresponding author should be identified with a &lt;#&gt; sign </w:t>
      </w:r>
      <w:bookmarkEnd w:id="0"/>
      <w:r w:rsidRPr="00AF529B">
        <w:rPr>
          <w:b w:val="0"/>
          <w:bCs/>
          <w:sz w:val="22"/>
          <w:szCs w:val="22"/>
        </w:rPr>
        <w:t>above the author’s name and his/her e-mail address should be provided as indicated above. Abstracts should be submitted in Microsoft® Word format</w:t>
      </w:r>
      <w:r w:rsidR="00882C31">
        <w:rPr>
          <w:b w:val="0"/>
          <w:bCs/>
          <w:sz w:val="22"/>
          <w:szCs w:val="22"/>
        </w:rPr>
        <w:t xml:space="preserve"> free from any typographical or grammatical errors</w:t>
      </w:r>
      <w:r w:rsidRPr="00AF529B">
        <w:rPr>
          <w:b w:val="0"/>
          <w:bCs/>
          <w:sz w:val="22"/>
          <w:szCs w:val="22"/>
        </w:rPr>
        <w:t>.</w:t>
      </w:r>
      <w:r w:rsidR="00882C31">
        <w:rPr>
          <w:b w:val="0"/>
          <w:bCs/>
          <w:sz w:val="22"/>
          <w:szCs w:val="22"/>
        </w:rPr>
        <w:t xml:space="preserve"> It should be a single paragraph without </w:t>
      </w:r>
      <w:r w:rsidR="00882C31" w:rsidRPr="00AF529B">
        <w:rPr>
          <w:b w:val="0"/>
          <w:bCs/>
          <w:sz w:val="22"/>
          <w:szCs w:val="22"/>
        </w:rPr>
        <w:t xml:space="preserve">headings in the </w:t>
      </w:r>
      <w:r w:rsidR="00882C31">
        <w:rPr>
          <w:b w:val="0"/>
          <w:bCs/>
          <w:sz w:val="22"/>
          <w:szCs w:val="22"/>
        </w:rPr>
        <w:t>c</w:t>
      </w:r>
      <w:r w:rsidR="00882C31" w:rsidRPr="00AF529B">
        <w:rPr>
          <w:b w:val="0"/>
          <w:bCs/>
          <w:sz w:val="22"/>
          <w:szCs w:val="22"/>
        </w:rPr>
        <w:t xml:space="preserve">itations, </w:t>
      </w:r>
      <w:r w:rsidR="00882C31">
        <w:rPr>
          <w:b w:val="0"/>
          <w:bCs/>
          <w:sz w:val="22"/>
          <w:szCs w:val="22"/>
        </w:rPr>
        <w:t>r</w:t>
      </w:r>
      <w:r w:rsidR="00882C31" w:rsidRPr="00AF529B">
        <w:rPr>
          <w:b w:val="0"/>
          <w:bCs/>
          <w:sz w:val="22"/>
          <w:szCs w:val="22"/>
        </w:rPr>
        <w:t xml:space="preserve">eferences, </w:t>
      </w:r>
      <w:r w:rsidR="00882C31">
        <w:rPr>
          <w:b w:val="0"/>
          <w:bCs/>
          <w:sz w:val="22"/>
          <w:szCs w:val="22"/>
        </w:rPr>
        <w:t>f</w:t>
      </w:r>
      <w:r w:rsidR="00882C31" w:rsidRPr="00AF529B">
        <w:rPr>
          <w:b w:val="0"/>
          <w:bCs/>
          <w:sz w:val="22"/>
          <w:szCs w:val="22"/>
        </w:rPr>
        <w:t>igures</w:t>
      </w:r>
      <w:r w:rsidR="00882C31">
        <w:rPr>
          <w:b w:val="0"/>
          <w:bCs/>
          <w:sz w:val="22"/>
          <w:szCs w:val="22"/>
        </w:rPr>
        <w:t>,</w:t>
      </w:r>
      <w:r w:rsidR="00882C31" w:rsidRPr="00AF529B">
        <w:rPr>
          <w:b w:val="0"/>
          <w:bCs/>
          <w:sz w:val="22"/>
          <w:szCs w:val="22"/>
        </w:rPr>
        <w:t xml:space="preserve"> and </w:t>
      </w:r>
      <w:r w:rsidR="00882C31">
        <w:rPr>
          <w:b w:val="0"/>
          <w:bCs/>
          <w:sz w:val="22"/>
          <w:szCs w:val="22"/>
        </w:rPr>
        <w:t>t</w:t>
      </w:r>
      <w:r w:rsidR="00882C31" w:rsidRPr="00AF529B">
        <w:rPr>
          <w:b w:val="0"/>
          <w:bCs/>
          <w:sz w:val="22"/>
          <w:szCs w:val="22"/>
        </w:rPr>
        <w:t>ables</w:t>
      </w:r>
      <w:r w:rsidR="00882C31">
        <w:rPr>
          <w:b w:val="0"/>
          <w:bCs/>
          <w:sz w:val="22"/>
          <w:szCs w:val="22"/>
        </w:rPr>
        <w:t xml:space="preserve">. </w:t>
      </w:r>
      <w:r w:rsidRPr="00AF529B">
        <w:rPr>
          <w:b w:val="0"/>
          <w:bCs/>
          <w:sz w:val="22"/>
          <w:szCs w:val="22"/>
        </w:rPr>
        <w:t xml:space="preserve">The abstract should briefly point out the research problem, objectives, methodology/ </w:t>
      </w:r>
      <w:r w:rsidR="00882C31">
        <w:rPr>
          <w:b w:val="0"/>
          <w:bCs/>
          <w:sz w:val="22"/>
          <w:szCs w:val="22"/>
        </w:rPr>
        <w:t xml:space="preserve">research </w:t>
      </w:r>
      <w:r w:rsidRPr="00AF529B">
        <w:rPr>
          <w:b w:val="0"/>
          <w:bCs/>
          <w:sz w:val="22"/>
          <w:szCs w:val="22"/>
        </w:rPr>
        <w:t xml:space="preserve">design, results and discussion, and conclusion. </w:t>
      </w:r>
    </w:p>
    <w:p w14:paraId="7460209D" w14:textId="77777777" w:rsidR="00986693" w:rsidRPr="00AF529B" w:rsidRDefault="00986693" w:rsidP="00986693">
      <w:pPr>
        <w:pStyle w:val="IEEEAbtract"/>
        <w:rPr>
          <w:b w:val="0"/>
          <w:bCs/>
          <w:sz w:val="22"/>
          <w:szCs w:val="22"/>
        </w:rPr>
      </w:pPr>
    </w:p>
    <w:p w14:paraId="26D027D7" w14:textId="3B35CEB2" w:rsidR="00986693" w:rsidRPr="005E538D" w:rsidRDefault="00986693" w:rsidP="00986693">
      <w:pPr>
        <w:jc w:val="both"/>
        <w:rPr>
          <w:i/>
          <w:iCs/>
          <w:sz w:val="22"/>
          <w:szCs w:val="22"/>
          <w:lang w:val="en-GB" w:eastAsia="en-GB"/>
        </w:rPr>
      </w:pPr>
      <w:r w:rsidRPr="00882C31">
        <w:rPr>
          <w:b/>
          <w:bCs/>
          <w:i/>
          <w:iCs/>
          <w:sz w:val="22"/>
          <w:szCs w:val="22"/>
          <w:lang w:val="en-GB" w:eastAsia="en-GB"/>
        </w:rPr>
        <w:t>Keywords</w:t>
      </w:r>
      <w:r w:rsidRPr="00AF529B">
        <w:rPr>
          <w:b/>
          <w:bCs/>
          <w:sz w:val="22"/>
          <w:szCs w:val="22"/>
          <w:lang w:val="en-GB" w:eastAsia="en-GB"/>
        </w:rPr>
        <w:t>:</w:t>
      </w:r>
      <w:r w:rsidRPr="00AF529B">
        <w:rPr>
          <w:sz w:val="22"/>
          <w:szCs w:val="22"/>
          <w:lang w:val="en-GB" w:eastAsia="en-GB"/>
        </w:rPr>
        <w:t xml:space="preserve"> </w:t>
      </w:r>
      <w:r w:rsidRPr="005E538D">
        <w:rPr>
          <w:i/>
          <w:iCs/>
          <w:sz w:val="22"/>
          <w:szCs w:val="22"/>
          <w:lang w:val="en-GB" w:eastAsia="en-GB"/>
        </w:rPr>
        <w:t xml:space="preserve">Please </w:t>
      </w:r>
      <w:r w:rsidR="005E538D" w:rsidRPr="005E538D">
        <w:rPr>
          <w:i/>
          <w:iCs/>
          <w:sz w:val="22"/>
          <w:szCs w:val="22"/>
          <w:lang w:val="en-GB" w:eastAsia="en-GB"/>
        </w:rPr>
        <w:t>include between</w:t>
      </w:r>
      <w:r w:rsidRPr="005E538D">
        <w:rPr>
          <w:i/>
          <w:iCs/>
          <w:sz w:val="22"/>
          <w:szCs w:val="22"/>
          <w:lang w:val="en-GB" w:eastAsia="en-GB"/>
        </w:rPr>
        <w:t xml:space="preserve"> </w:t>
      </w:r>
      <w:r w:rsidR="001956FC" w:rsidRPr="005E538D">
        <w:rPr>
          <w:i/>
          <w:iCs/>
          <w:sz w:val="22"/>
          <w:szCs w:val="22"/>
          <w:lang w:val="en-GB" w:eastAsia="en-GB"/>
        </w:rPr>
        <w:t>three</w:t>
      </w:r>
      <w:r w:rsidR="005E538D" w:rsidRPr="005E538D">
        <w:rPr>
          <w:i/>
          <w:iCs/>
          <w:sz w:val="22"/>
          <w:szCs w:val="22"/>
          <w:lang w:val="en-GB" w:eastAsia="en-GB"/>
        </w:rPr>
        <w:t xml:space="preserve"> to five</w:t>
      </w:r>
      <w:r w:rsidR="00285C46" w:rsidRPr="005E538D">
        <w:rPr>
          <w:i/>
          <w:iCs/>
          <w:sz w:val="22"/>
          <w:szCs w:val="22"/>
          <w:lang w:val="en-GB" w:eastAsia="en-GB"/>
        </w:rPr>
        <w:t xml:space="preserve"> </w:t>
      </w:r>
      <w:r w:rsidRPr="005E538D">
        <w:rPr>
          <w:i/>
          <w:iCs/>
          <w:sz w:val="22"/>
          <w:szCs w:val="22"/>
          <w:lang w:val="en-GB" w:eastAsia="en-GB"/>
        </w:rPr>
        <w:t>keywords separated by commas</w:t>
      </w:r>
      <w:r w:rsidR="005E538D" w:rsidRPr="005E538D">
        <w:rPr>
          <w:i/>
          <w:iCs/>
          <w:sz w:val="22"/>
          <w:szCs w:val="22"/>
          <w:lang w:val="en-GB" w:eastAsia="en-GB"/>
        </w:rPr>
        <w:t xml:space="preserve"> in italic</w:t>
      </w:r>
      <w:r w:rsidRPr="005E538D">
        <w:rPr>
          <w:i/>
          <w:iCs/>
          <w:sz w:val="22"/>
          <w:szCs w:val="22"/>
          <w:lang w:val="en-GB" w:eastAsia="en-GB"/>
        </w:rPr>
        <w:t>.</w:t>
      </w:r>
    </w:p>
    <w:p w14:paraId="541A6A3B" w14:textId="17BE9602" w:rsidR="006A495F" w:rsidRPr="00AF529B" w:rsidRDefault="006A495F"/>
    <w:p w14:paraId="058D87F2" w14:textId="21A511C1" w:rsidR="00A721F0" w:rsidRPr="00AF529B" w:rsidRDefault="00A721F0"/>
    <w:p w14:paraId="54A6CD7D" w14:textId="1E260CFA" w:rsidR="00A721F0" w:rsidRPr="00AF529B" w:rsidRDefault="00A721F0"/>
    <w:p w14:paraId="34CCA11F" w14:textId="294DF4FC" w:rsidR="00A721F0" w:rsidRPr="00AF529B" w:rsidRDefault="00A721F0"/>
    <w:p w14:paraId="2EBC2F68" w14:textId="047363AE" w:rsidR="00A721F0" w:rsidRPr="00AF529B" w:rsidRDefault="00A721F0"/>
    <w:p w14:paraId="59C3B4D8" w14:textId="43FDA9DF" w:rsidR="00A721F0" w:rsidRPr="00AF529B" w:rsidRDefault="00A721F0"/>
    <w:p w14:paraId="756A9CF6" w14:textId="1614781D" w:rsidR="00A721F0" w:rsidRPr="00AF529B" w:rsidRDefault="00A721F0"/>
    <w:p w14:paraId="2A50B5FF" w14:textId="7562B9B8" w:rsidR="00A721F0" w:rsidRPr="00AF529B" w:rsidRDefault="00A721F0"/>
    <w:p w14:paraId="677BCFFD" w14:textId="13E6F867" w:rsidR="00A721F0" w:rsidRPr="00AF529B" w:rsidRDefault="00A721F0"/>
    <w:p w14:paraId="1ED43294" w14:textId="4DA52338" w:rsidR="00A721F0" w:rsidRPr="00AF529B" w:rsidRDefault="00A721F0"/>
    <w:p w14:paraId="5344F1CF" w14:textId="16FD8392" w:rsidR="00A721F0" w:rsidRPr="00AF529B" w:rsidRDefault="00A721F0"/>
    <w:p w14:paraId="16AD24B3" w14:textId="0B65A466" w:rsidR="00A721F0" w:rsidRPr="00AF529B" w:rsidRDefault="00A721F0"/>
    <w:p w14:paraId="55608777" w14:textId="7339B2B9" w:rsidR="00A721F0" w:rsidRPr="00AF529B" w:rsidRDefault="00A721F0"/>
    <w:sectPr w:rsidR="00A721F0" w:rsidRPr="00AF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T Sans Caption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I2sDQzMDI3MzJQ0lEKTi0uzszPAykwrwUABK6YtSwAAAA="/>
  </w:docVars>
  <w:rsids>
    <w:rsidRoot w:val="006A495F"/>
    <w:rsid w:val="000342A4"/>
    <w:rsid w:val="0005764E"/>
    <w:rsid w:val="001743B0"/>
    <w:rsid w:val="001956FC"/>
    <w:rsid w:val="001C424F"/>
    <w:rsid w:val="00284394"/>
    <w:rsid w:val="00285C46"/>
    <w:rsid w:val="002B3EDB"/>
    <w:rsid w:val="0036493E"/>
    <w:rsid w:val="003A196C"/>
    <w:rsid w:val="0044215A"/>
    <w:rsid w:val="00460DBA"/>
    <w:rsid w:val="004B0476"/>
    <w:rsid w:val="004B4EDD"/>
    <w:rsid w:val="004F1804"/>
    <w:rsid w:val="005A65E2"/>
    <w:rsid w:val="005C203E"/>
    <w:rsid w:val="005E538D"/>
    <w:rsid w:val="00603330"/>
    <w:rsid w:val="006A495F"/>
    <w:rsid w:val="00710AD7"/>
    <w:rsid w:val="00766C9A"/>
    <w:rsid w:val="00882C31"/>
    <w:rsid w:val="00887ADA"/>
    <w:rsid w:val="008D03EF"/>
    <w:rsid w:val="00986693"/>
    <w:rsid w:val="00A00658"/>
    <w:rsid w:val="00A721F0"/>
    <w:rsid w:val="00AE0FB9"/>
    <w:rsid w:val="00AF529B"/>
    <w:rsid w:val="00BE3715"/>
    <w:rsid w:val="00C72189"/>
    <w:rsid w:val="00CD66D1"/>
    <w:rsid w:val="00CE3045"/>
    <w:rsid w:val="00D01FD8"/>
    <w:rsid w:val="00DB42DB"/>
    <w:rsid w:val="00E576AE"/>
    <w:rsid w:val="00F57227"/>
    <w:rsid w:val="00F92E62"/>
    <w:rsid w:val="00FA34CB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19B6"/>
  <w15:chartTrackingRefBased/>
  <w15:docId w15:val="{585CABC7-D9AD-4BC7-A57A-AF00109A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93"/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986693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986693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AuthorEmail">
    <w:name w:val="IEEE Author Email"/>
    <w:next w:val="IEEEAuthorAffiliation"/>
    <w:qFormat/>
    <w:rsid w:val="00986693"/>
    <w:pPr>
      <w:spacing w:after="60"/>
      <w:jc w:val="center"/>
    </w:pPr>
    <w:rPr>
      <w:rFonts w:ascii="Courier" w:eastAsia="Times New Roman" w:hAnsi="Courier" w:cs="Times New Roman"/>
      <w:sz w:val="18"/>
      <w:szCs w:val="24"/>
      <w:lang w:eastAsia="en-GB"/>
    </w:rPr>
  </w:style>
  <w:style w:type="paragraph" w:customStyle="1" w:styleId="IEEEAbtract">
    <w:name w:val="IEEE Abtract"/>
    <w:basedOn w:val="Normal"/>
    <w:next w:val="Normal"/>
    <w:link w:val="IEEEAbtractChar"/>
    <w:qFormat/>
    <w:rsid w:val="00986693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qFormat/>
    <w:rsid w:val="00986693"/>
    <w:rPr>
      <w:rFonts w:ascii="Times New Roman" w:eastAsia="SimSun" w:hAnsi="Times New Roman" w:cs="Times New Roman"/>
      <w:b/>
      <w:sz w:val="18"/>
      <w:szCs w:val="24"/>
      <w:lang w:eastAsia="en-GB"/>
    </w:rPr>
  </w:style>
  <w:style w:type="paragraph" w:styleId="BodyText2">
    <w:name w:val="Body Text 2"/>
    <w:basedOn w:val="Normal"/>
    <w:link w:val="BodyText2Char"/>
    <w:qFormat/>
    <w:rsid w:val="00A721F0"/>
    <w:pPr>
      <w:spacing w:after="120" w:line="480" w:lineRule="auto"/>
    </w:pPr>
    <w:rPr>
      <w:rFonts w:eastAsia="Times New Roman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qFormat/>
    <w:rsid w:val="00A721F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Unanimous </cp:lastModifiedBy>
  <cp:revision>2</cp:revision>
  <dcterms:created xsi:type="dcterms:W3CDTF">2022-07-05T01:52:00Z</dcterms:created>
  <dcterms:modified xsi:type="dcterms:W3CDTF">2022-07-05T01:52:00Z</dcterms:modified>
</cp:coreProperties>
</file>